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8" w:rsidRDefault="00B4720C" w:rsidP="00B4720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CONTENIDOS MÍNIMOS</w:t>
      </w:r>
    </w:p>
    <w:p w:rsidR="00B4720C" w:rsidRDefault="00B4720C" w:rsidP="00B4720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ASIGNATURA:</w:t>
      </w:r>
      <w:r w:rsidR="00585E46">
        <w:rPr>
          <w:sz w:val="24"/>
          <w:szCs w:val="24"/>
        </w:rPr>
        <w:t xml:space="preserve"> ANÁLISIS DE LOS ESTADOS CONTABLES</w:t>
      </w:r>
      <w:r w:rsidR="00F56584">
        <w:rPr>
          <w:sz w:val="24"/>
          <w:szCs w:val="24"/>
        </w:rPr>
        <w:t xml:space="preserve"> </w:t>
      </w:r>
    </w:p>
    <w:p w:rsidR="00B4720C" w:rsidRDefault="00B4720C" w:rsidP="00B4720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AREA:</w:t>
      </w:r>
      <w:r w:rsidR="00585E46">
        <w:rPr>
          <w:sz w:val="24"/>
          <w:szCs w:val="24"/>
        </w:rPr>
        <w:t xml:space="preserve"> ADMINISTRACIÓN Y ECONÓMIA</w:t>
      </w:r>
    </w:p>
    <w:p w:rsidR="00B4720C" w:rsidRDefault="00F56584" w:rsidP="00B472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Horas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6  -</w:t>
      </w:r>
      <w:proofErr w:type="gramEnd"/>
      <w:r>
        <w:rPr>
          <w:sz w:val="24"/>
          <w:szCs w:val="24"/>
        </w:rPr>
        <w:t xml:space="preserve">  Horas anuales 96</w:t>
      </w:r>
    </w:p>
    <w:p w:rsidR="00B4720C" w:rsidRDefault="00B4720C" w:rsidP="00B4720C">
      <w:pPr>
        <w:jc w:val="both"/>
        <w:rPr>
          <w:sz w:val="24"/>
          <w:szCs w:val="24"/>
        </w:rPr>
      </w:pPr>
    </w:p>
    <w:p w:rsidR="00B4720C" w:rsidRDefault="00B4720C" w:rsidP="00B4720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OBJETIVOS:</w:t>
      </w:r>
    </w:p>
    <w:p w:rsidR="00F56584" w:rsidRDefault="00F56584" w:rsidP="00B472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el alumno se forme en el </w:t>
      </w:r>
      <w:r w:rsidR="00585E46">
        <w:rPr>
          <w:sz w:val="24"/>
          <w:szCs w:val="24"/>
        </w:rPr>
        <w:t>en cuanto a los conocimientos teóricos y prácticos necesarios para interpretar las distintas situaciones financieras y económicas a que se puede enfrentar una empresa a partir del análisis de sus estados contables u otra información interna</w:t>
      </w:r>
      <w:r>
        <w:rPr>
          <w:sz w:val="24"/>
          <w:szCs w:val="24"/>
        </w:rPr>
        <w:t xml:space="preserve">. </w:t>
      </w:r>
    </w:p>
    <w:p w:rsidR="00F56584" w:rsidRDefault="00F56584" w:rsidP="00B472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F56584" w:rsidRDefault="00B4720C" w:rsidP="00F5658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CONTENIDOS MÍNIMOS:</w:t>
      </w:r>
    </w:p>
    <w:p w:rsidR="00585E46" w:rsidRDefault="00585E46" w:rsidP="00F565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Estados contables. Parte general</w:t>
      </w:r>
    </w:p>
    <w:p w:rsidR="00585E46" w:rsidRDefault="00585E46" w:rsidP="00F565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Análisis de Estados Contables. Interpretación.</w:t>
      </w:r>
    </w:p>
    <w:p w:rsidR="00585E46" w:rsidRDefault="00585E46" w:rsidP="00F565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Análisis de la Estructura Patrimonial.</w:t>
      </w:r>
    </w:p>
    <w:p w:rsidR="00F56584" w:rsidRDefault="00F56584" w:rsidP="00F565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5E46">
        <w:rPr>
          <w:sz w:val="24"/>
          <w:szCs w:val="24"/>
        </w:rPr>
        <w:t>Análisis del capital corriente.</w:t>
      </w:r>
    </w:p>
    <w:p w:rsidR="00585E46" w:rsidRDefault="00585E46" w:rsidP="00F565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Análisis de la rentabilidad. </w:t>
      </w:r>
    </w:p>
    <w:p w:rsidR="00585E46" w:rsidRDefault="00585E46" w:rsidP="00F565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Análisis del fluir de fondos.</w:t>
      </w:r>
    </w:p>
    <w:p w:rsidR="00585E46" w:rsidRPr="00F56584" w:rsidRDefault="00585E46" w:rsidP="00F565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Análisis situación de la empresa. </w:t>
      </w:r>
    </w:p>
    <w:sectPr w:rsidR="00585E46" w:rsidRPr="00F56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86A"/>
    <w:multiLevelType w:val="hybridMultilevel"/>
    <w:tmpl w:val="E23CCC30"/>
    <w:lvl w:ilvl="0" w:tplc="1122B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7E31"/>
    <w:multiLevelType w:val="hybridMultilevel"/>
    <w:tmpl w:val="162E3DA6"/>
    <w:lvl w:ilvl="0" w:tplc="2748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0C"/>
    <w:rsid w:val="001857CD"/>
    <w:rsid w:val="00257B87"/>
    <w:rsid w:val="00585E46"/>
    <w:rsid w:val="006731B2"/>
    <w:rsid w:val="00B4720C"/>
    <w:rsid w:val="00CC4B9A"/>
    <w:rsid w:val="00F5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57A6"/>
  <w15:docId w15:val="{BFFFDBB4-8696-4C64-B59A-559FAF9D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 3</dc:creator>
  <cp:lastModifiedBy>Concursos</cp:lastModifiedBy>
  <cp:revision>4</cp:revision>
  <dcterms:created xsi:type="dcterms:W3CDTF">2019-02-26T22:59:00Z</dcterms:created>
  <dcterms:modified xsi:type="dcterms:W3CDTF">2024-08-08T20:33:00Z</dcterms:modified>
</cp:coreProperties>
</file>